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86" w:rsidRDefault="00881421" w:rsidP="005B131E">
      <w:pPr>
        <w:spacing w:line="480" w:lineRule="auto"/>
        <w:rPr>
          <w:rFonts w:ascii="Arial" w:hAnsi="Arial" w:cs="Arial"/>
          <w:sz w:val="20"/>
          <w:szCs w:val="20"/>
        </w:rPr>
      </w:pPr>
      <w:r w:rsidRPr="00AA0A5B">
        <w:rPr>
          <w:rFonts w:ascii="Arial" w:hAnsi="Arial" w:cs="Arial"/>
          <w:b/>
          <w:sz w:val="20"/>
          <w:szCs w:val="20"/>
        </w:rPr>
        <w:t>TÍTULO</w:t>
      </w:r>
      <w:r w:rsidR="001718F0">
        <w:rPr>
          <w:rFonts w:ascii="Arial" w:hAnsi="Arial" w:cs="Arial"/>
          <w:b/>
          <w:sz w:val="20"/>
          <w:szCs w:val="20"/>
        </w:rPr>
        <w:t>:</w:t>
      </w:r>
      <w:r w:rsidR="00345D48">
        <w:rPr>
          <w:rFonts w:ascii="Arial" w:hAnsi="Arial" w:cs="Arial"/>
          <w:b/>
          <w:sz w:val="20"/>
          <w:szCs w:val="20"/>
        </w:rPr>
        <w:t xml:space="preserve"> </w:t>
      </w:r>
      <w:r w:rsidR="00753FF1" w:rsidRPr="005B131E">
        <w:rPr>
          <w:rFonts w:ascii="Arial" w:hAnsi="Arial" w:cs="Arial"/>
          <w:b/>
          <w:sz w:val="28"/>
          <w:szCs w:val="28"/>
        </w:rPr>
        <w:t>MAGISTER EN MEDICINA DE EMERGENCIAS</w:t>
      </w:r>
    </w:p>
    <w:p w:rsidR="0023255E" w:rsidRPr="0023255E" w:rsidRDefault="0023255E" w:rsidP="005B131E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23255E">
        <w:rPr>
          <w:rFonts w:ascii="Arial" w:hAnsi="Arial" w:cs="Arial"/>
          <w:b/>
          <w:sz w:val="20"/>
          <w:szCs w:val="20"/>
        </w:rPr>
        <w:t>RAMA DE CONOCIMIENTO:</w:t>
      </w:r>
      <w:r w:rsidR="00753FF1">
        <w:rPr>
          <w:rFonts w:ascii="Arial" w:hAnsi="Arial" w:cs="Arial"/>
          <w:b/>
          <w:sz w:val="20"/>
          <w:szCs w:val="20"/>
        </w:rPr>
        <w:t xml:space="preserve"> MEDICINA DE EMERGENCIAS</w:t>
      </w:r>
    </w:p>
    <w:p w:rsidR="003C6F03" w:rsidRDefault="003C6F03" w:rsidP="005B131E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AA0A5B">
        <w:rPr>
          <w:rFonts w:ascii="Arial" w:hAnsi="Arial" w:cs="Arial"/>
          <w:b/>
          <w:sz w:val="20"/>
          <w:szCs w:val="20"/>
        </w:rPr>
        <w:t>CENTRO</w:t>
      </w:r>
      <w:r w:rsidR="00ED18C2">
        <w:rPr>
          <w:rFonts w:ascii="Arial" w:hAnsi="Arial" w:cs="Arial"/>
          <w:b/>
          <w:sz w:val="20"/>
          <w:szCs w:val="20"/>
        </w:rPr>
        <w:t xml:space="preserve"> </w:t>
      </w:r>
      <w:r w:rsidRPr="00AA0A5B">
        <w:rPr>
          <w:rFonts w:ascii="Arial" w:hAnsi="Arial" w:cs="Arial"/>
          <w:b/>
          <w:sz w:val="20"/>
          <w:szCs w:val="20"/>
        </w:rPr>
        <w:t>RESPONSABLE</w:t>
      </w:r>
      <w:r w:rsidR="00ED18C2">
        <w:rPr>
          <w:rFonts w:ascii="Arial" w:hAnsi="Arial" w:cs="Arial"/>
          <w:b/>
          <w:sz w:val="20"/>
          <w:szCs w:val="20"/>
        </w:rPr>
        <w:t xml:space="preserve"> Y LUGAR DE IMPARTICIÓN:</w:t>
      </w:r>
      <w:r w:rsidR="00753FF1">
        <w:rPr>
          <w:rFonts w:ascii="Arial" w:hAnsi="Arial" w:cs="Arial"/>
          <w:b/>
          <w:sz w:val="20"/>
          <w:szCs w:val="20"/>
        </w:rPr>
        <w:t xml:space="preserve"> SERVICIOS DE MEDICINA INTENSIVA Y MEDICINA INTERNA Y URGENCIAS HOSPITAL CLINICO SAN CARLOS Y SAMUR PROTECCION CIVIL</w:t>
      </w:r>
    </w:p>
    <w:p w:rsidR="007C6C86" w:rsidRDefault="009A6EF1" w:rsidP="005B131E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9A6EF1">
        <w:rPr>
          <w:rFonts w:ascii="Arial" w:hAnsi="Arial" w:cs="Arial"/>
          <w:b/>
          <w:sz w:val="20"/>
          <w:szCs w:val="20"/>
        </w:rPr>
        <w:t>DIRECCIÓN:</w:t>
      </w:r>
      <w:r w:rsidR="00753FF1">
        <w:rPr>
          <w:rFonts w:ascii="Arial" w:hAnsi="Arial" w:cs="Arial"/>
          <w:b/>
          <w:sz w:val="20"/>
          <w:szCs w:val="20"/>
        </w:rPr>
        <w:t xml:space="preserve"> PROF. ELPIDIO CALVO MANUEL</w:t>
      </w:r>
    </w:p>
    <w:p w:rsidR="009A6EF1" w:rsidRPr="000574A6" w:rsidRDefault="009A6EF1" w:rsidP="005B131E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0574A6">
        <w:rPr>
          <w:rFonts w:ascii="Arial" w:hAnsi="Arial" w:cs="Arial"/>
          <w:b/>
          <w:sz w:val="20"/>
          <w:szCs w:val="20"/>
        </w:rPr>
        <w:t xml:space="preserve">CODIRECCIÓN: </w:t>
      </w:r>
      <w:r w:rsidR="00753FF1">
        <w:rPr>
          <w:rFonts w:ascii="Arial" w:hAnsi="Arial" w:cs="Arial"/>
          <w:sz w:val="20"/>
          <w:szCs w:val="20"/>
        </w:rPr>
        <w:t>PROF. FRANCISCO DEL RIO GALLEGOS</w:t>
      </w:r>
    </w:p>
    <w:p w:rsidR="009A6EF1" w:rsidRPr="000574A6" w:rsidRDefault="009A6EF1" w:rsidP="005B131E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0574A6">
        <w:rPr>
          <w:rFonts w:ascii="Arial" w:hAnsi="Arial" w:cs="Arial"/>
          <w:b/>
          <w:sz w:val="20"/>
          <w:szCs w:val="20"/>
        </w:rPr>
        <w:t xml:space="preserve">COORDINACIÓN: </w:t>
      </w:r>
      <w:r w:rsidR="00753FF1">
        <w:rPr>
          <w:rFonts w:ascii="Arial" w:hAnsi="Arial" w:cs="Arial"/>
          <w:sz w:val="20"/>
          <w:szCs w:val="20"/>
        </w:rPr>
        <w:t>DR. ERVIGIO CORRAL TORRES</w:t>
      </w:r>
    </w:p>
    <w:p w:rsidR="009A6EF1" w:rsidRPr="000574A6" w:rsidRDefault="009A6EF1" w:rsidP="003C6F03">
      <w:pPr>
        <w:rPr>
          <w:rFonts w:ascii="Arial" w:hAnsi="Arial" w:cs="Arial"/>
          <w:sz w:val="20"/>
          <w:szCs w:val="20"/>
        </w:rPr>
      </w:pPr>
    </w:p>
    <w:p w:rsidR="009A6EF1" w:rsidRPr="000574A6" w:rsidRDefault="009A6EF1" w:rsidP="009A6EF1">
      <w:pPr>
        <w:rPr>
          <w:rFonts w:ascii="Arial" w:hAnsi="Arial" w:cs="Arial"/>
          <w:sz w:val="20"/>
          <w:szCs w:val="20"/>
        </w:rPr>
      </w:pPr>
      <w:r w:rsidRPr="000574A6">
        <w:rPr>
          <w:rFonts w:ascii="Arial" w:hAnsi="Arial" w:cs="Arial"/>
          <w:b/>
          <w:sz w:val="20"/>
          <w:szCs w:val="20"/>
        </w:rPr>
        <w:t xml:space="preserve">Modalidad: </w:t>
      </w:r>
      <w:r w:rsidR="00753FF1">
        <w:rPr>
          <w:rFonts w:ascii="Arial" w:hAnsi="Arial" w:cs="Arial"/>
          <w:sz w:val="20"/>
          <w:szCs w:val="20"/>
        </w:rPr>
        <w:t xml:space="preserve">Presencial y </w:t>
      </w:r>
      <w:proofErr w:type="spellStart"/>
      <w:r w:rsidR="00753FF1">
        <w:rPr>
          <w:rFonts w:ascii="Arial" w:hAnsi="Arial" w:cs="Arial"/>
          <w:sz w:val="20"/>
          <w:szCs w:val="20"/>
        </w:rPr>
        <w:t>on</w:t>
      </w:r>
      <w:proofErr w:type="spellEnd"/>
      <w:r w:rsidR="00753FF1">
        <w:rPr>
          <w:rFonts w:ascii="Arial" w:hAnsi="Arial" w:cs="Arial"/>
          <w:sz w:val="20"/>
          <w:szCs w:val="20"/>
        </w:rPr>
        <w:t xml:space="preserve"> line</w:t>
      </w:r>
    </w:p>
    <w:p w:rsidR="009A6EF1" w:rsidRPr="000574A6" w:rsidRDefault="009A6EF1" w:rsidP="009A6EF1">
      <w:pPr>
        <w:rPr>
          <w:rFonts w:ascii="Arial" w:hAnsi="Arial" w:cs="Arial"/>
          <w:sz w:val="20"/>
          <w:szCs w:val="20"/>
        </w:rPr>
      </w:pPr>
      <w:r w:rsidRPr="000574A6">
        <w:rPr>
          <w:rFonts w:ascii="Arial" w:hAnsi="Arial" w:cs="Arial"/>
          <w:b/>
          <w:sz w:val="20"/>
          <w:szCs w:val="20"/>
        </w:rPr>
        <w:t xml:space="preserve">Número de Horas Totales: </w:t>
      </w:r>
      <w:r w:rsidR="00753FF1">
        <w:rPr>
          <w:rFonts w:ascii="Arial" w:hAnsi="Arial" w:cs="Arial"/>
          <w:b/>
          <w:sz w:val="20"/>
          <w:szCs w:val="20"/>
        </w:rPr>
        <w:t>1000</w:t>
      </w:r>
    </w:p>
    <w:p w:rsidR="009A6EF1" w:rsidRPr="000574A6" w:rsidRDefault="009A6EF1" w:rsidP="009A6EF1">
      <w:pPr>
        <w:rPr>
          <w:rFonts w:ascii="Arial" w:hAnsi="Arial" w:cs="Arial"/>
          <w:sz w:val="20"/>
          <w:szCs w:val="20"/>
        </w:rPr>
      </w:pPr>
      <w:r w:rsidRPr="000574A6">
        <w:rPr>
          <w:rFonts w:ascii="Arial" w:hAnsi="Arial" w:cs="Arial"/>
          <w:b/>
          <w:sz w:val="20"/>
          <w:szCs w:val="20"/>
        </w:rPr>
        <w:t xml:space="preserve">Precio: </w:t>
      </w:r>
      <w:r w:rsidR="00227AC4">
        <w:rPr>
          <w:rFonts w:ascii="Arial" w:hAnsi="Arial" w:cs="Arial"/>
          <w:b/>
          <w:sz w:val="20"/>
          <w:szCs w:val="20"/>
        </w:rPr>
        <w:t xml:space="preserve">5.700 </w:t>
      </w:r>
      <w:r w:rsidR="00753FF1">
        <w:rPr>
          <w:rFonts w:ascii="Arial" w:hAnsi="Arial" w:cs="Arial"/>
          <w:b/>
          <w:sz w:val="20"/>
          <w:szCs w:val="20"/>
        </w:rPr>
        <w:t>€</w:t>
      </w:r>
    </w:p>
    <w:p w:rsidR="009A6EF1" w:rsidRPr="000574A6" w:rsidRDefault="009A6EF1" w:rsidP="009A6EF1">
      <w:pPr>
        <w:rPr>
          <w:rFonts w:ascii="Arial" w:hAnsi="Arial" w:cs="Arial"/>
          <w:b/>
          <w:sz w:val="20"/>
          <w:szCs w:val="20"/>
        </w:rPr>
      </w:pPr>
      <w:r w:rsidRPr="000574A6">
        <w:rPr>
          <w:rFonts w:ascii="Arial" w:hAnsi="Arial" w:cs="Arial"/>
          <w:b/>
          <w:sz w:val="20"/>
          <w:szCs w:val="20"/>
        </w:rPr>
        <w:t>Duración:</w:t>
      </w:r>
      <w:r w:rsidR="00753FF1">
        <w:rPr>
          <w:rFonts w:ascii="Arial" w:hAnsi="Arial" w:cs="Arial"/>
          <w:b/>
          <w:sz w:val="20"/>
          <w:szCs w:val="20"/>
        </w:rPr>
        <w:t xml:space="preserve"> 1 curso</w:t>
      </w:r>
    </w:p>
    <w:p w:rsidR="009A6EF1" w:rsidRPr="000574A6" w:rsidRDefault="009A6EF1" w:rsidP="009A6EF1">
      <w:pPr>
        <w:rPr>
          <w:rFonts w:ascii="Arial" w:hAnsi="Arial" w:cs="Arial"/>
          <w:b/>
          <w:sz w:val="20"/>
          <w:szCs w:val="20"/>
        </w:rPr>
      </w:pPr>
      <w:r w:rsidRPr="000574A6">
        <w:rPr>
          <w:rFonts w:ascii="Arial" w:hAnsi="Arial" w:cs="Arial"/>
          <w:b/>
          <w:sz w:val="20"/>
          <w:szCs w:val="20"/>
        </w:rPr>
        <w:t xml:space="preserve">Horario de Clases: </w:t>
      </w:r>
      <w:r w:rsidR="008758C7">
        <w:rPr>
          <w:rFonts w:ascii="Arial" w:hAnsi="Arial" w:cs="Arial"/>
          <w:sz w:val="20"/>
          <w:szCs w:val="20"/>
        </w:rPr>
        <w:t>Tar</w:t>
      </w:r>
      <w:r w:rsidR="00753FF1">
        <w:rPr>
          <w:rFonts w:ascii="Arial" w:hAnsi="Arial" w:cs="Arial"/>
          <w:sz w:val="20"/>
          <w:szCs w:val="20"/>
        </w:rPr>
        <w:t>de</w:t>
      </w:r>
    </w:p>
    <w:p w:rsidR="009A6EF1" w:rsidRPr="000574A6" w:rsidRDefault="009A6EF1" w:rsidP="009A6EF1">
      <w:pPr>
        <w:rPr>
          <w:rFonts w:ascii="Arial" w:hAnsi="Arial" w:cs="Arial"/>
          <w:b/>
          <w:sz w:val="20"/>
          <w:szCs w:val="20"/>
        </w:rPr>
      </w:pPr>
      <w:r w:rsidRPr="000574A6">
        <w:rPr>
          <w:rFonts w:ascii="Arial" w:hAnsi="Arial" w:cs="Arial"/>
          <w:b/>
          <w:sz w:val="20"/>
          <w:szCs w:val="20"/>
        </w:rPr>
        <w:t xml:space="preserve">Prácticas Externas: </w:t>
      </w:r>
      <w:r w:rsidR="00753FF1">
        <w:rPr>
          <w:rFonts w:ascii="Arial" w:hAnsi="Arial" w:cs="Arial"/>
          <w:b/>
          <w:sz w:val="20"/>
          <w:szCs w:val="20"/>
        </w:rPr>
        <w:t>Si. En Unidad de Cuidados Intensivos, y Servicios de Medicina Interna y Urgencias del Hospital Clínico San Carlos: 318 horas. Cursos prácticos: 175 horas</w:t>
      </w:r>
    </w:p>
    <w:p w:rsidR="009A6EF1" w:rsidRPr="009A6EF1" w:rsidRDefault="009A6EF1" w:rsidP="009A6EF1">
      <w:pPr>
        <w:rPr>
          <w:rFonts w:ascii="Arial" w:hAnsi="Arial" w:cs="Arial"/>
          <w:b/>
          <w:sz w:val="20"/>
          <w:szCs w:val="20"/>
        </w:rPr>
      </w:pPr>
      <w:r w:rsidRPr="000574A6">
        <w:rPr>
          <w:rFonts w:ascii="Arial" w:hAnsi="Arial" w:cs="Arial"/>
          <w:b/>
          <w:sz w:val="20"/>
          <w:szCs w:val="20"/>
        </w:rPr>
        <w:t xml:space="preserve">Becas: </w:t>
      </w:r>
      <w:r w:rsidR="00753FF1">
        <w:rPr>
          <w:rFonts w:ascii="Arial" w:hAnsi="Arial" w:cs="Arial"/>
          <w:sz w:val="20"/>
          <w:szCs w:val="20"/>
        </w:rPr>
        <w:t>No</w:t>
      </w:r>
    </w:p>
    <w:p w:rsidR="003B50B7" w:rsidRPr="003B50B7" w:rsidRDefault="003B50B7" w:rsidP="003B50B7">
      <w:pPr>
        <w:rPr>
          <w:rFonts w:ascii="Arial" w:hAnsi="Arial" w:cs="Arial"/>
          <w:b/>
          <w:sz w:val="20"/>
          <w:szCs w:val="20"/>
        </w:rPr>
      </w:pPr>
    </w:p>
    <w:p w:rsidR="003B50B7" w:rsidRPr="000574A6" w:rsidRDefault="003B50B7" w:rsidP="003B50B7">
      <w:pPr>
        <w:rPr>
          <w:rFonts w:ascii="Arial" w:hAnsi="Arial" w:cs="Arial"/>
          <w:b/>
          <w:color w:val="000000"/>
          <w:sz w:val="20"/>
          <w:szCs w:val="20"/>
        </w:rPr>
      </w:pPr>
      <w:r w:rsidRPr="000574A6">
        <w:rPr>
          <w:rFonts w:ascii="Arial" w:hAnsi="Arial" w:cs="Arial"/>
          <w:b/>
          <w:color w:val="000000"/>
          <w:sz w:val="20"/>
          <w:szCs w:val="20"/>
        </w:rPr>
        <w:t>Teléfono de contacto:</w:t>
      </w:r>
      <w:r w:rsidR="00753FF1">
        <w:rPr>
          <w:rFonts w:ascii="Arial" w:hAnsi="Arial" w:cs="Arial"/>
          <w:b/>
          <w:color w:val="000000"/>
          <w:sz w:val="20"/>
          <w:szCs w:val="20"/>
        </w:rPr>
        <w:t xml:space="preserve"> 91 330 33 06</w:t>
      </w:r>
    </w:p>
    <w:p w:rsidR="003B50B7" w:rsidRPr="000574A6" w:rsidRDefault="003B50B7" w:rsidP="003B50B7">
      <w:pPr>
        <w:rPr>
          <w:rFonts w:ascii="Arial" w:hAnsi="Arial" w:cs="Arial"/>
          <w:b/>
          <w:color w:val="000000"/>
          <w:sz w:val="20"/>
          <w:szCs w:val="20"/>
        </w:rPr>
      </w:pPr>
      <w:r w:rsidRPr="000574A6">
        <w:rPr>
          <w:rFonts w:ascii="Arial" w:hAnsi="Arial" w:cs="Arial"/>
          <w:b/>
          <w:color w:val="000000"/>
          <w:sz w:val="20"/>
          <w:szCs w:val="20"/>
        </w:rPr>
        <w:t>Correo electrónico:</w:t>
      </w:r>
      <w:r w:rsidR="000574A6" w:rsidRPr="000574A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53FF1">
        <w:rPr>
          <w:rFonts w:ascii="Arial" w:hAnsi="Arial" w:cs="Arial"/>
          <w:b/>
          <w:color w:val="000000"/>
          <w:sz w:val="20"/>
          <w:szCs w:val="20"/>
        </w:rPr>
        <w:t>anamaria.rosa@salud.madrid.org</w:t>
      </w:r>
    </w:p>
    <w:p w:rsidR="004A53D7" w:rsidRPr="004A53D7" w:rsidRDefault="004A53D7" w:rsidP="003B50B7">
      <w:pPr>
        <w:rPr>
          <w:rFonts w:ascii="Arial" w:hAnsi="Arial" w:cs="Arial"/>
          <w:sz w:val="20"/>
          <w:szCs w:val="20"/>
        </w:rPr>
      </w:pPr>
      <w:r w:rsidRPr="004A53D7">
        <w:rPr>
          <w:rFonts w:ascii="Arial" w:hAnsi="Arial" w:cs="Arial"/>
          <w:b/>
          <w:sz w:val="20"/>
          <w:szCs w:val="20"/>
        </w:rPr>
        <w:t xml:space="preserve">Web del </w:t>
      </w:r>
      <w:r w:rsidR="000C4684">
        <w:rPr>
          <w:rFonts w:ascii="Arial" w:hAnsi="Arial" w:cs="Arial"/>
          <w:b/>
          <w:sz w:val="20"/>
          <w:szCs w:val="20"/>
        </w:rPr>
        <w:t>c</w:t>
      </w:r>
      <w:r w:rsidR="00A740EC">
        <w:rPr>
          <w:rFonts w:ascii="Arial" w:hAnsi="Arial" w:cs="Arial"/>
          <w:b/>
          <w:sz w:val="20"/>
          <w:szCs w:val="20"/>
        </w:rPr>
        <w:t>urso</w:t>
      </w:r>
      <w:r w:rsidRPr="004A53D7">
        <w:rPr>
          <w:rFonts w:ascii="Arial" w:hAnsi="Arial" w:cs="Arial"/>
          <w:b/>
          <w:sz w:val="20"/>
          <w:szCs w:val="20"/>
        </w:rPr>
        <w:t xml:space="preserve">: </w:t>
      </w:r>
      <w:r w:rsidR="00753FF1">
        <w:rPr>
          <w:rFonts w:ascii="Arial" w:hAnsi="Arial" w:cs="Arial"/>
          <w:b/>
          <w:sz w:val="20"/>
          <w:szCs w:val="20"/>
        </w:rPr>
        <w:t>www.masteremergencias.com</w:t>
      </w:r>
    </w:p>
    <w:p w:rsidR="004A53D7" w:rsidRDefault="004A53D7" w:rsidP="003C6F03">
      <w:pPr>
        <w:rPr>
          <w:rFonts w:ascii="Arial" w:hAnsi="Arial" w:cs="Arial"/>
          <w:sz w:val="20"/>
          <w:szCs w:val="20"/>
        </w:rPr>
      </w:pPr>
    </w:p>
    <w:p w:rsidR="00487B2F" w:rsidRDefault="00487B2F" w:rsidP="00487B2F">
      <w:pPr>
        <w:rPr>
          <w:rFonts w:ascii="Arial" w:hAnsi="Arial" w:cs="Arial"/>
          <w:sz w:val="20"/>
          <w:szCs w:val="20"/>
          <w:lang w:val="es-ES_tradnl"/>
        </w:rPr>
      </w:pPr>
      <w:r w:rsidRPr="00487B2F">
        <w:rPr>
          <w:rFonts w:ascii="Arial" w:hAnsi="Arial" w:cs="Arial"/>
          <w:b/>
          <w:sz w:val="20"/>
          <w:szCs w:val="20"/>
          <w:lang w:val="es-ES_tradnl"/>
        </w:rPr>
        <w:t xml:space="preserve">Más información: </w:t>
      </w:r>
      <w:hyperlink r:id="rId5" w:history="1">
        <w:r w:rsidR="00AA78B9" w:rsidRPr="0067304D">
          <w:rPr>
            <w:rStyle w:val="Hipervnculo"/>
            <w:rFonts w:ascii="Arial" w:hAnsi="Arial" w:cs="Arial"/>
            <w:sz w:val="20"/>
            <w:szCs w:val="20"/>
            <w:lang w:val="es-ES_tradnl"/>
          </w:rPr>
          <w:t>www.ucm.es/formacion-permanente</w:t>
        </w:r>
      </w:hyperlink>
    </w:p>
    <w:p w:rsidR="00487B2F" w:rsidRPr="00487B2F" w:rsidRDefault="00487B2F" w:rsidP="003C6F03">
      <w:pPr>
        <w:rPr>
          <w:rFonts w:ascii="Arial" w:hAnsi="Arial" w:cs="Arial"/>
          <w:sz w:val="20"/>
          <w:szCs w:val="20"/>
          <w:lang w:val="es-ES_tradnl"/>
        </w:rPr>
      </w:pPr>
    </w:p>
    <w:p w:rsidR="003C6F03" w:rsidRDefault="00487B2F" w:rsidP="003C6F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PRESENTACIÓN Y </w:t>
      </w:r>
      <w:r w:rsidR="003C6F03" w:rsidRPr="00881421">
        <w:rPr>
          <w:rFonts w:ascii="Arial" w:hAnsi="Arial" w:cs="Arial"/>
          <w:b/>
          <w:sz w:val="20"/>
          <w:szCs w:val="20"/>
        </w:rPr>
        <w:t>OBJETIVOS</w:t>
      </w:r>
    </w:p>
    <w:p w:rsidR="00AA5CFA" w:rsidRDefault="00753FF1" w:rsidP="00AA5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D027E">
        <w:rPr>
          <w:rFonts w:ascii="Arial" w:hAnsi="Arial" w:cs="Arial"/>
          <w:sz w:val="20"/>
          <w:szCs w:val="20"/>
          <w:lang w:val="es-ES_tradnl"/>
        </w:rPr>
        <w:t>Se trata de un Curso que cuenta ya con una experiencia de 28 años y que ha formado hasta ahora a más de 700 alumnos que constituyen hoy el grueso del personal de los servicios de emergencia de la C</w:t>
      </w:r>
      <w:bookmarkStart w:id="0" w:name="_GoBack"/>
      <w:bookmarkEnd w:id="0"/>
      <w:r w:rsidRPr="00CD027E">
        <w:rPr>
          <w:rFonts w:ascii="Arial" w:hAnsi="Arial" w:cs="Arial"/>
          <w:sz w:val="20"/>
          <w:szCs w:val="20"/>
          <w:lang w:val="es-ES_tradnl"/>
        </w:rPr>
        <w:t xml:space="preserve">omunidad de Madrid, </w:t>
      </w:r>
      <w:r w:rsidRPr="004571A0">
        <w:rPr>
          <w:rFonts w:ascii="Arial" w:hAnsi="Arial" w:cs="Arial"/>
          <w:sz w:val="20"/>
          <w:szCs w:val="20"/>
          <w:lang w:val="es-ES_tradnl"/>
        </w:rPr>
        <w:t>y</w:t>
      </w:r>
      <w:r w:rsidRPr="00CD027E">
        <w:rPr>
          <w:rFonts w:ascii="Arial" w:hAnsi="Arial" w:cs="Arial"/>
          <w:sz w:val="20"/>
          <w:szCs w:val="20"/>
          <w:lang w:val="es-ES_tradnl"/>
        </w:rPr>
        <w:t xml:space="preserve"> de otros Servicios de Emergencia </w:t>
      </w:r>
      <w:r>
        <w:rPr>
          <w:rFonts w:ascii="Arial" w:hAnsi="Arial" w:cs="Arial"/>
          <w:sz w:val="20"/>
          <w:szCs w:val="20"/>
          <w:lang w:val="es-ES_tradnl"/>
        </w:rPr>
        <w:t xml:space="preserve">en </w:t>
      </w:r>
      <w:r w:rsidRPr="00CD027E">
        <w:rPr>
          <w:rFonts w:ascii="Arial" w:hAnsi="Arial" w:cs="Arial"/>
          <w:sz w:val="20"/>
          <w:szCs w:val="20"/>
          <w:lang w:val="es-ES_tradnl"/>
        </w:rPr>
        <w:t>España</w:t>
      </w:r>
      <w:r>
        <w:rPr>
          <w:rFonts w:ascii="Arial" w:hAnsi="Arial" w:cs="Arial"/>
          <w:sz w:val="20"/>
          <w:szCs w:val="20"/>
          <w:lang w:val="es-ES_tradnl"/>
        </w:rPr>
        <w:t>. A</w:t>
      </w:r>
      <w:r w:rsidRPr="00CD027E">
        <w:rPr>
          <w:rFonts w:ascii="Arial" w:hAnsi="Arial" w:cs="Arial"/>
          <w:sz w:val="20"/>
          <w:szCs w:val="20"/>
          <w:lang w:val="es-ES_tradnl"/>
        </w:rPr>
        <w:t xml:space="preserve">creditado por la Comunidad </w:t>
      </w:r>
      <w:r>
        <w:rPr>
          <w:rFonts w:ascii="Arial" w:hAnsi="Arial" w:cs="Arial"/>
          <w:sz w:val="20"/>
          <w:szCs w:val="20"/>
          <w:lang w:val="es-ES_tradnl"/>
        </w:rPr>
        <w:t>d</w:t>
      </w:r>
      <w:r w:rsidRPr="00CD027E">
        <w:rPr>
          <w:rFonts w:ascii="Arial" w:hAnsi="Arial" w:cs="Arial"/>
          <w:sz w:val="20"/>
          <w:szCs w:val="20"/>
          <w:lang w:val="es-ES_tradnl"/>
        </w:rPr>
        <w:t xml:space="preserve">e Madrid a través de la Consejería de Sanidad. </w:t>
      </w:r>
      <w:r w:rsidR="00D7057C">
        <w:rPr>
          <w:rFonts w:ascii="Arial" w:hAnsi="Arial" w:cs="Arial"/>
          <w:sz w:val="20"/>
          <w:szCs w:val="20"/>
          <w:lang w:val="es-ES_tradnl"/>
        </w:rPr>
        <w:t>Está r</w:t>
      </w:r>
      <w:r w:rsidRPr="00CD027E">
        <w:rPr>
          <w:rFonts w:ascii="Arial" w:hAnsi="Arial" w:cs="Arial"/>
          <w:sz w:val="20"/>
          <w:szCs w:val="20"/>
          <w:lang w:val="es-ES_tradnl"/>
        </w:rPr>
        <w:t>econocido</w:t>
      </w:r>
      <w:r w:rsidR="00D7057C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c</w:t>
      </w:r>
      <w:r w:rsidRPr="00CD027E">
        <w:rPr>
          <w:rFonts w:ascii="Arial" w:hAnsi="Arial" w:cs="Arial"/>
          <w:sz w:val="20"/>
          <w:szCs w:val="20"/>
          <w:lang w:val="es-ES_tradnl"/>
        </w:rPr>
        <w:t xml:space="preserve">omo Curso de Formación para los médicos de Emergencias de Madrid, y mérito suficiente para el ejercicio de la medicina en el ámbito de la emergencia </w:t>
      </w:r>
      <w:proofErr w:type="spellStart"/>
      <w:r w:rsidRPr="00CD027E">
        <w:rPr>
          <w:rFonts w:ascii="Arial" w:hAnsi="Arial" w:cs="Arial"/>
          <w:sz w:val="20"/>
          <w:szCs w:val="20"/>
          <w:lang w:val="es-ES_tradnl"/>
        </w:rPr>
        <w:t>extrahospitalaria</w:t>
      </w:r>
      <w:proofErr w:type="spellEnd"/>
      <w:r w:rsidRPr="00CD027E">
        <w:rPr>
          <w:rFonts w:ascii="Arial" w:hAnsi="Arial" w:cs="Arial"/>
          <w:sz w:val="20"/>
          <w:szCs w:val="20"/>
          <w:lang w:val="es-ES_tradnl"/>
        </w:rPr>
        <w:t>. Su objetivo fundamental es la formación global, teórica y práctica, en todo lo referente a la emergencia sanitaria,</w:t>
      </w:r>
    </w:p>
    <w:p w:rsidR="00702F09" w:rsidRDefault="00702F09" w:rsidP="003C6F03">
      <w:pPr>
        <w:rPr>
          <w:rFonts w:ascii="Arial" w:hAnsi="Arial" w:cs="Arial"/>
          <w:sz w:val="20"/>
          <w:szCs w:val="20"/>
        </w:rPr>
      </w:pPr>
    </w:p>
    <w:p w:rsidR="00702F09" w:rsidRDefault="00487B2F" w:rsidP="00702F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PERFIL RECOMENDADO</w:t>
      </w:r>
    </w:p>
    <w:p w:rsidR="00702F09" w:rsidRDefault="00ED78E3" w:rsidP="00702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Licenciados o grados o doctores en medicina con interés en el desarrollo de su actividad clínica en el área de urgencias y / o emergencias.</w:t>
      </w:r>
    </w:p>
    <w:p w:rsidR="001718F0" w:rsidRDefault="001718F0" w:rsidP="00702F09">
      <w:pPr>
        <w:rPr>
          <w:rFonts w:ascii="Arial" w:hAnsi="Arial" w:cs="Arial"/>
          <w:sz w:val="20"/>
          <w:szCs w:val="20"/>
        </w:rPr>
      </w:pPr>
    </w:p>
    <w:p w:rsidR="00702F09" w:rsidRDefault="00487B2F" w:rsidP="00702F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METODOLOGÍA Y EVALUACIÓN</w:t>
      </w:r>
    </w:p>
    <w:p w:rsidR="00702F09" w:rsidRDefault="00ED78E3" w:rsidP="001718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Presencial y </w:t>
      </w:r>
      <w:proofErr w:type="spellStart"/>
      <w:r>
        <w:rPr>
          <w:rFonts w:ascii="Arial" w:hAnsi="Arial" w:cs="Arial"/>
          <w:sz w:val="20"/>
          <w:szCs w:val="20"/>
        </w:rPr>
        <w:t>on</w:t>
      </w:r>
      <w:proofErr w:type="spellEnd"/>
      <w:r>
        <w:rPr>
          <w:rFonts w:ascii="Arial" w:hAnsi="Arial" w:cs="Arial"/>
          <w:sz w:val="20"/>
          <w:szCs w:val="20"/>
        </w:rPr>
        <w:t xml:space="preserve"> line en el desarrollo teórico del curso. Presencial en las prácticas en UCI, servicios de Medicina Interna y Urgencias del Hospital Clínico y </w:t>
      </w:r>
      <w:proofErr w:type="spellStart"/>
      <w:r>
        <w:rPr>
          <w:rFonts w:ascii="Arial" w:hAnsi="Arial" w:cs="Arial"/>
          <w:sz w:val="20"/>
          <w:szCs w:val="20"/>
        </w:rPr>
        <w:t>UVIs</w:t>
      </w:r>
      <w:proofErr w:type="spellEnd"/>
      <w:r>
        <w:rPr>
          <w:rFonts w:ascii="Arial" w:hAnsi="Arial" w:cs="Arial"/>
          <w:sz w:val="20"/>
          <w:szCs w:val="20"/>
        </w:rPr>
        <w:t xml:space="preserve"> móviles de SAMUR. Asistencia al 80 % de las horas del curso + evaluación final mediante examen.</w:t>
      </w:r>
    </w:p>
    <w:p w:rsidR="00702F09" w:rsidRDefault="00702F09" w:rsidP="00702F09">
      <w:pPr>
        <w:rPr>
          <w:rFonts w:ascii="Arial" w:hAnsi="Arial" w:cs="Arial"/>
          <w:sz w:val="20"/>
          <w:szCs w:val="20"/>
        </w:rPr>
      </w:pPr>
    </w:p>
    <w:p w:rsidR="00487B2F" w:rsidRDefault="00487B2F" w:rsidP="00487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PROGRAMA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color w:val="2E74B5"/>
          <w:sz w:val="20"/>
          <w:szCs w:val="20"/>
        </w:rPr>
        <w:t>incluir</w:t>
      </w:r>
      <w:r w:rsidR="00AA78B9">
        <w:rPr>
          <w:rFonts w:ascii="Arial" w:hAnsi="Arial" w:cs="Arial"/>
          <w:color w:val="2E74B5"/>
          <w:sz w:val="20"/>
          <w:szCs w:val="20"/>
        </w:rPr>
        <w:t xml:space="preserve"> sólo</w:t>
      </w:r>
      <w:r>
        <w:rPr>
          <w:rFonts w:ascii="Arial" w:hAnsi="Arial" w:cs="Arial"/>
          <w:color w:val="2E74B5"/>
          <w:sz w:val="20"/>
          <w:szCs w:val="20"/>
        </w:rPr>
        <w:t xml:space="preserve"> los </w:t>
      </w:r>
      <w:r w:rsidR="00AA78B9">
        <w:rPr>
          <w:rFonts w:ascii="Arial" w:hAnsi="Arial" w:cs="Arial"/>
          <w:color w:val="2E74B5"/>
          <w:sz w:val="20"/>
          <w:szCs w:val="20"/>
        </w:rPr>
        <w:t xml:space="preserve">bloques o </w:t>
      </w:r>
      <w:r>
        <w:rPr>
          <w:rFonts w:ascii="Arial" w:hAnsi="Arial" w:cs="Arial"/>
          <w:color w:val="2E74B5"/>
          <w:sz w:val="20"/>
          <w:szCs w:val="20"/>
        </w:rPr>
        <w:t xml:space="preserve">temas </w:t>
      </w:r>
      <w:r w:rsidR="00AA78B9">
        <w:rPr>
          <w:rFonts w:ascii="Arial" w:hAnsi="Arial" w:cs="Arial"/>
          <w:color w:val="2E74B5"/>
          <w:sz w:val="20"/>
          <w:szCs w:val="20"/>
        </w:rPr>
        <w:t xml:space="preserve">principales </w:t>
      </w:r>
      <w:r>
        <w:rPr>
          <w:rFonts w:ascii="Arial" w:hAnsi="Arial" w:cs="Arial"/>
          <w:color w:val="2E74B5"/>
          <w:sz w:val="20"/>
          <w:szCs w:val="20"/>
        </w:rPr>
        <w:t>con</w:t>
      </w:r>
      <w:r w:rsidR="00AA78B9">
        <w:rPr>
          <w:rFonts w:ascii="Arial" w:hAnsi="Arial" w:cs="Arial"/>
          <w:color w:val="2E74B5"/>
          <w:sz w:val="20"/>
          <w:szCs w:val="20"/>
        </w:rPr>
        <w:t xml:space="preserve"> guiones</w:t>
      </w:r>
      <w:r w:rsidRPr="009A6EF1">
        <w:rPr>
          <w:rFonts w:ascii="Arial" w:hAnsi="Arial" w:cs="Arial"/>
          <w:sz w:val="20"/>
          <w:szCs w:val="20"/>
        </w:rPr>
        <w:t>)</w:t>
      </w:r>
    </w:p>
    <w:p w:rsidR="00487B2F" w:rsidRPr="00181496" w:rsidRDefault="00181496" w:rsidP="0018149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1A0">
        <w:rPr>
          <w:rFonts w:cs="Arial"/>
          <w:sz w:val="20"/>
        </w:rPr>
        <w:t xml:space="preserve">AREA I: </w:t>
      </w:r>
      <w:r w:rsidRPr="004571A0">
        <w:rPr>
          <w:rFonts w:cs="Arial"/>
          <w:sz w:val="20"/>
        </w:rPr>
        <w:tab/>
        <w:t xml:space="preserve">Medicina de emergencias en el medio </w:t>
      </w:r>
      <w:proofErr w:type="spellStart"/>
      <w:r w:rsidRPr="004571A0">
        <w:rPr>
          <w:rFonts w:cs="Arial"/>
          <w:sz w:val="20"/>
        </w:rPr>
        <w:t>extrahospitalario</w:t>
      </w:r>
      <w:proofErr w:type="spellEnd"/>
      <w:r>
        <w:rPr>
          <w:rFonts w:cs="Arial"/>
          <w:sz w:val="20"/>
        </w:rPr>
        <w:t xml:space="preserve">: desarrolla a través de 20 títulos los principales problemas clínicos a los que se enfrenta el médico en </w:t>
      </w:r>
      <w:r w:rsidR="00A25D87">
        <w:rPr>
          <w:rFonts w:cs="Arial"/>
          <w:sz w:val="20"/>
        </w:rPr>
        <w:t>esta área.</w:t>
      </w:r>
      <w:r>
        <w:rPr>
          <w:rFonts w:cs="Arial"/>
          <w:sz w:val="20"/>
        </w:rPr>
        <w:t xml:space="preserve"> </w:t>
      </w:r>
    </w:p>
    <w:p w:rsidR="00487B2F" w:rsidRDefault="00181496" w:rsidP="00487B2F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1496">
        <w:rPr>
          <w:rFonts w:ascii="Arial" w:hAnsi="Arial" w:cs="Arial"/>
          <w:sz w:val="20"/>
          <w:szCs w:val="20"/>
        </w:rPr>
        <w:t xml:space="preserve">AREA II: </w:t>
      </w:r>
      <w:r w:rsidRPr="00181496">
        <w:rPr>
          <w:rFonts w:ascii="Arial" w:hAnsi="Arial" w:cs="Arial"/>
          <w:sz w:val="20"/>
          <w:szCs w:val="20"/>
        </w:rPr>
        <w:tab/>
        <w:t>Abordaje diagnóstico y terapéutico en el hospital. Se desarrolla a través de otros 20 títulos.</w:t>
      </w:r>
    </w:p>
    <w:p w:rsidR="00ED78E3" w:rsidRDefault="00ED78E3" w:rsidP="00ED78E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D78E3">
        <w:rPr>
          <w:rFonts w:ascii="Arial" w:hAnsi="Arial" w:cs="Arial"/>
          <w:sz w:val="20"/>
          <w:szCs w:val="20"/>
        </w:rPr>
        <w:t xml:space="preserve"> AREA III: Cursos teórico – prácticos específicos: 1 - RCP avanzada. 2 - Asistencia al </w:t>
      </w:r>
      <w:proofErr w:type="spellStart"/>
      <w:r w:rsidRPr="00ED78E3">
        <w:rPr>
          <w:rFonts w:ascii="Arial" w:hAnsi="Arial" w:cs="Arial"/>
          <w:sz w:val="20"/>
          <w:szCs w:val="20"/>
        </w:rPr>
        <w:t>politraumatizado</w:t>
      </w:r>
      <w:proofErr w:type="spellEnd"/>
      <w:r w:rsidRPr="00ED78E3">
        <w:rPr>
          <w:rFonts w:ascii="Arial" w:hAnsi="Arial" w:cs="Arial"/>
          <w:sz w:val="20"/>
          <w:szCs w:val="20"/>
        </w:rPr>
        <w:t xml:space="preserve"> 3  - Reanimación en pediatría. 4 - Diagnóstico por imagen en urgencias. 5 - Monitorización y manejo </w:t>
      </w:r>
      <w:proofErr w:type="spellStart"/>
      <w:r w:rsidRPr="00ED78E3">
        <w:rPr>
          <w:rFonts w:ascii="Arial" w:hAnsi="Arial" w:cs="Arial"/>
          <w:sz w:val="20"/>
          <w:szCs w:val="20"/>
        </w:rPr>
        <w:t>hemodinámico</w:t>
      </w:r>
      <w:proofErr w:type="spellEnd"/>
      <w:r w:rsidRPr="00ED78E3">
        <w:rPr>
          <w:rFonts w:ascii="Arial" w:hAnsi="Arial" w:cs="Arial"/>
          <w:sz w:val="20"/>
          <w:szCs w:val="20"/>
        </w:rPr>
        <w:t xml:space="preserve">. 6 - Asistencia </w:t>
      </w:r>
      <w:proofErr w:type="spellStart"/>
      <w:r w:rsidRPr="00ED78E3">
        <w:rPr>
          <w:rFonts w:ascii="Arial" w:hAnsi="Arial" w:cs="Arial"/>
          <w:sz w:val="20"/>
          <w:szCs w:val="20"/>
        </w:rPr>
        <w:t>extrahospitalaria</w:t>
      </w:r>
      <w:proofErr w:type="spellEnd"/>
      <w:r w:rsidRPr="00ED78E3">
        <w:rPr>
          <w:rFonts w:ascii="Arial" w:hAnsi="Arial" w:cs="Arial"/>
          <w:sz w:val="20"/>
          <w:szCs w:val="20"/>
        </w:rPr>
        <w:t xml:space="preserve"> al trauma grave. 7 - Asistencia al parto. 8 - Donación y trasplante de órganos. 9 - Manejo de la infección grave. 10 - Fundamentos en cuidados críticos. 11 - </w:t>
      </w:r>
      <w:r>
        <w:rPr>
          <w:rFonts w:ascii="Arial" w:hAnsi="Arial" w:cs="Arial"/>
          <w:sz w:val="20"/>
          <w:szCs w:val="20"/>
        </w:rPr>
        <w:lastRenderedPageBreak/>
        <w:t>T</w:t>
      </w:r>
      <w:r w:rsidRPr="004571A0">
        <w:rPr>
          <w:rFonts w:ascii="Arial" w:hAnsi="Arial" w:cs="Arial"/>
          <w:sz w:val="20"/>
          <w:szCs w:val="20"/>
        </w:rPr>
        <w:t>ransporte neonatal</w:t>
      </w:r>
      <w:r>
        <w:rPr>
          <w:rFonts w:ascii="Arial" w:hAnsi="Arial" w:cs="Arial"/>
          <w:sz w:val="20"/>
          <w:szCs w:val="20"/>
        </w:rPr>
        <w:t>. 12 - E</w:t>
      </w:r>
      <w:r w:rsidRPr="004571A0">
        <w:rPr>
          <w:rFonts w:ascii="Arial" w:hAnsi="Arial" w:cs="Arial"/>
          <w:sz w:val="20"/>
          <w:szCs w:val="20"/>
        </w:rPr>
        <w:t>cografía en el paciente crítico</w:t>
      </w:r>
      <w:r>
        <w:rPr>
          <w:rFonts w:ascii="Arial" w:hAnsi="Arial" w:cs="Arial"/>
          <w:sz w:val="20"/>
          <w:szCs w:val="20"/>
        </w:rPr>
        <w:t>. 13 - I</w:t>
      </w:r>
      <w:r w:rsidRPr="004571A0">
        <w:rPr>
          <w:rFonts w:ascii="Arial" w:hAnsi="Arial" w:cs="Arial"/>
          <w:sz w:val="20"/>
          <w:szCs w:val="20"/>
        </w:rPr>
        <w:t>nvestigación en medicina de emergencias</w:t>
      </w:r>
      <w:r>
        <w:rPr>
          <w:rFonts w:ascii="Arial" w:hAnsi="Arial" w:cs="Arial"/>
          <w:sz w:val="20"/>
          <w:szCs w:val="20"/>
        </w:rPr>
        <w:t>. 14 - T</w:t>
      </w:r>
      <w:r w:rsidRPr="004571A0">
        <w:rPr>
          <w:rFonts w:ascii="Arial" w:hAnsi="Arial" w:cs="Arial"/>
          <w:sz w:val="20"/>
          <w:szCs w:val="20"/>
        </w:rPr>
        <w:t>ransporte y evacuación de pacientes</w:t>
      </w:r>
      <w:r>
        <w:rPr>
          <w:rFonts w:ascii="Arial" w:hAnsi="Arial" w:cs="Arial"/>
          <w:sz w:val="20"/>
          <w:szCs w:val="20"/>
        </w:rPr>
        <w:t>. 15 – Manejo del anciano en urgencias.</w:t>
      </w:r>
    </w:p>
    <w:p w:rsidR="00A25D87" w:rsidRPr="00ED78E3" w:rsidRDefault="00A25D87" w:rsidP="00ED78E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AREA IV (a): </w:t>
      </w:r>
      <w:r w:rsidRPr="007C3AD4">
        <w:rPr>
          <w:rFonts w:ascii="Arial" w:hAnsi="Arial" w:cs="Arial"/>
          <w:sz w:val="20"/>
          <w:szCs w:val="20"/>
        </w:rPr>
        <w:t>Prácticas tuteladas, como observador en el Servicio de Medicina Intensiva, Servicio de Medicina Interna y Servicio de Urgencias del Hospital Clínico San Carlos</w:t>
      </w:r>
      <w:r>
        <w:rPr>
          <w:rFonts w:ascii="Arial" w:hAnsi="Arial" w:cs="Arial"/>
          <w:sz w:val="20"/>
          <w:szCs w:val="20"/>
        </w:rPr>
        <w:t>.</w:t>
      </w:r>
    </w:p>
    <w:p w:rsidR="00487B2F" w:rsidRDefault="001C0DE9" w:rsidP="00487B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487B2F">
        <w:rPr>
          <w:rFonts w:ascii="Arial" w:hAnsi="Arial" w:cs="Arial"/>
          <w:b/>
          <w:sz w:val="20"/>
          <w:szCs w:val="20"/>
        </w:rPr>
        <w:lastRenderedPageBreak/>
        <w:t xml:space="preserve">PRÁCTICAS EXTERNAS </w:t>
      </w:r>
      <w:r w:rsidR="00487B2F">
        <w:rPr>
          <w:rFonts w:ascii="Arial" w:hAnsi="Arial" w:cs="Arial"/>
          <w:sz w:val="20"/>
          <w:szCs w:val="20"/>
        </w:rPr>
        <w:t>(</w:t>
      </w:r>
      <w:r w:rsidR="00487B2F">
        <w:rPr>
          <w:rFonts w:ascii="Arial" w:hAnsi="Arial" w:cs="Arial"/>
          <w:color w:val="2E74B5"/>
          <w:sz w:val="20"/>
          <w:szCs w:val="20"/>
        </w:rPr>
        <w:t>breve descripción, si se aplica</w:t>
      </w:r>
      <w:r w:rsidR="00487B2F" w:rsidRPr="009A6EF1">
        <w:rPr>
          <w:rFonts w:ascii="Arial" w:hAnsi="Arial" w:cs="Arial"/>
          <w:sz w:val="20"/>
          <w:szCs w:val="20"/>
        </w:rPr>
        <w:t>)</w:t>
      </w:r>
    </w:p>
    <w:p w:rsidR="00487B2F" w:rsidRPr="007C3AD4" w:rsidRDefault="00ED78E3" w:rsidP="00487B2F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C3AD4">
        <w:rPr>
          <w:rFonts w:ascii="Arial" w:hAnsi="Arial" w:cs="Arial"/>
          <w:sz w:val="20"/>
          <w:szCs w:val="20"/>
        </w:rPr>
        <w:t>AREA IV</w:t>
      </w:r>
      <w:r w:rsidR="00A25D87">
        <w:rPr>
          <w:rFonts w:ascii="Arial" w:hAnsi="Arial" w:cs="Arial"/>
          <w:sz w:val="20"/>
          <w:szCs w:val="20"/>
        </w:rPr>
        <w:t xml:space="preserve"> (b)</w:t>
      </w:r>
      <w:r w:rsidRPr="007C3AD4">
        <w:rPr>
          <w:rFonts w:ascii="Arial" w:hAnsi="Arial" w:cs="Arial"/>
          <w:sz w:val="20"/>
          <w:szCs w:val="20"/>
        </w:rPr>
        <w:t xml:space="preserve">: </w:t>
      </w:r>
      <w:r w:rsidRPr="007C3AD4">
        <w:rPr>
          <w:rFonts w:ascii="Arial" w:hAnsi="Arial" w:cs="Arial"/>
          <w:sz w:val="20"/>
          <w:szCs w:val="20"/>
        </w:rPr>
        <w:tab/>
      </w:r>
      <w:r w:rsidR="00A25D87">
        <w:rPr>
          <w:rFonts w:ascii="Arial" w:hAnsi="Arial" w:cs="Arial"/>
          <w:sz w:val="20"/>
          <w:szCs w:val="20"/>
        </w:rPr>
        <w:t>Prácticas tuteladas como observador en</w:t>
      </w:r>
      <w:r w:rsidRPr="007C3A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3AD4">
        <w:rPr>
          <w:rFonts w:ascii="Arial" w:hAnsi="Arial" w:cs="Arial"/>
          <w:sz w:val="20"/>
          <w:szCs w:val="20"/>
        </w:rPr>
        <w:t>UVIs</w:t>
      </w:r>
      <w:proofErr w:type="spellEnd"/>
      <w:r w:rsidR="007C3AD4">
        <w:rPr>
          <w:rFonts w:ascii="Arial" w:hAnsi="Arial" w:cs="Arial"/>
          <w:sz w:val="20"/>
          <w:szCs w:val="20"/>
        </w:rPr>
        <w:t xml:space="preserve"> móviles de SAMUR – Protección Civil.</w:t>
      </w:r>
    </w:p>
    <w:p w:rsidR="00487B2F" w:rsidRDefault="00487B2F" w:rsidP="00487B2F">
      <w:pPr>
        <w:rPr>
          <w:rFonts w:ascii="Arial" w:hAnsi="Arial" w:cs="Arial"/>
          <w:sz w:val="20"/>
          <w:szCs w:val="20"/>
        </w:rPr>
      </w:pPr>
    </w:p>
    <w:p w:rsidR="00487B2F" w:rsidRDefault="00487B2F" w:rsidP="00487B2F">
      <w:pPr>
        <w:rPr>
          <w:rFonts w:ascii="Arial" w:hAnsi="Arial" w:cs="Arial"/>
          <w:sz w:val="20"/>
          <w:szCs w:val="20"/>
        </w:rPr>
      </w:pPr>
    </w:p>
    <w:p w:rsidR="00487B2F" w:rsidRDefault="00487B2F" w:rsidP="00487B2F">
      <w:pPr>
        <w:rPr>
          <w:rFonts w:ascii="Arial" w:hAnsi="Arial" w:cs="Arial"/>
          <w:sz w:val="20"/>
          <w:szCs w:val="20"/>
        </w:rPr>
      </w:pPr>
      <w:r w:rsidRPr="000574A6">
        <w:rPr>
          <w:rFonts w:ascii="Arial" w:hAnsi="Arial" w:cs="Arial"/>
          <w:b/>
          <w:sz w:val="20"/>
          <w:szCs w:val="20"/>
        </w:rPr>
        <w:t xml:space="preserve">CONVENIOS CON OTRAS ENTIDADES </w:t>
      </w:r>
      <w:r w:rsidRPr="000574A6">
        <w:rPr>
          <w:rFonts w:ascii="Arial" w:hAnsi="Arial" w:cs="Arial"/>
          <w:sz w:val="20"/>
          <w:szCs w:val="20"/>
        </w:rPr>
        <w:t>(</w:t>
      </w:r>
      <w:r w:rsidRPr="000574A6">
        <w:rPr>
          <w:rFonts w:ascii="Arial" w:hAnsi="Arial" w:cs="Arial"/>
          <w:color w:val="2E74B5"/>
          <w:sz w:val="20"/>
          <w:szCs w:val="20"/>
        </w:rPr>
        <w:t>si se aplica</w:t>
      </w:r>
      <w:r w:rsidRPr="000574A6">
        <w:rPr>
          <w:rFonts w:ascii="Arial" w:hAnsi="Arial" w:cs="Arial"/>
          <w:sz w:val="20"/>
          <w:szCs w:val="20"/>
        </w:rPr>
        <w:t>)</w:t>
      </w:r>
    </w:p>
    <w:p w:rsidR="00487B2F" w:rsidRDefault="007C3AD4" w:rsidP="00487B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SAMUR para la realización de las guardias correspondientes y la impartición de la parte del programa referente a emergencias </w:t>
      </w:r>
      <w:proofErr w:type="spellStart"/>
      <w:r>
        <w:rPr>
          <w:rFonts w:ascii="Arial" w:hAnsi="Arial" w:cs="Arial"/>
          <w:sz w:val="20"/>
          <w:szCs w:val="20"/>
        </w:rPr>
        <w:t>extrahospitalarias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87B2F" w:rsidRDefault="00487B2F" w:rsidP="00487B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87B2F" w:rsidRDefault="00487B2F" w:rsidP="00487B2F">
      <w:pPr>
        <w:rPr>
          <w:rFonts w:ascii="Arial" w:hAnsi="Arial" w:cs="Arial"/>
          <w:sz w:val="20"/>
          <w:szCs w:val="20"/>
        </w:rPr>
      </w:pPr>
    </w:p>
    <w:p w:rsidR="006E6042" w:rsidRDefault="006E6042" w:rsidP="003C6F03">
      <w:pPr>
        <w:rPr>
          <w:rFonts w:ascii="Arial" w:hAnsi="Arial" w:cs="Arial"/>
          <w:b/>
          <w:sz w:val="20"/>
          <w:szCs w:val="20"/>
        </w:rPr>
      </w:pPr>
    </w:p>
    <w:p w:rsidR="00ED18C2" w:rsidRDefault="006E6042" w:rsidP="00AB77CB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6E6042">
        <w:rPr>
          <w:rFonts w:ascii="Arial" w:hAnsi="Arial" w:cs="Arial"/>
          <w:b/>
          <w:i/>
          <w:sz w:val="20"/>
          <w:szCs w:val="20"/>
        </w:rPr>
        <w:t xml:space="preserve">El contenido de este </w:t>
      </w:r>
      <w:r w:rsidR="003040AB">
        <w:rPr>
          <w:rFonts w:ascii="Arial" w:hAnsi="Arial" w:cs="Arial"/>
          <w:b/>
          <w:i/>
          <w:sz w:val="20"/>
          <w:szCs w:val="20"/>
        </w:rPr>
        <w:t>díptico</w:t>
      </w:r>
      <w:r w:rsidRPr="006E6042">
        <w:rPr>
          <w:rFonts w:ascii="Arial" w:hAnsi="Arial" w:cs="Arial"/>
          <w:b/>
          <w:i/>
          <w:sz w:val="20"/>
          <w:szCs w:val="20"/>
        </w:rPr>
        <w:t xml:space="preserve"> está sujeto a posibles modificaciones</w:t>
      </w:r>
    </w:p>
    <w:p w:rsidR="00AB77CB" w:rsidRDefault="00AB77CB" w:rsidP="006E6042">
      <w:pPr>
        <w:rPr>
          <w:rFonts w:ascii="Arial" w:hAnsi="Arial" w:cs="Arial"/>
          <w:b/>
          <w:i/>
          <w:sz w:val="20"/>
          <w:szCs w:val="20"/>
        </w:rPr>
      </w:pPr>
    </w:p>
    <w:p w:rsidR="006E6042" w:rsidRDefault="006E6042" w:rsidP="006E6042">
      <w:pPr>
        <w:rPr>
          <w:rFonts w:ascii="Arial" w:hAnsi="Arial" w:cs="Arial"/>
          <w:b/>
          <w:i/>
          <w:sz w:val="20"/>
          <w:szCs w:val="20"/>
        </w:rPr>
      </w:pPr>
      <w:r w:rsidRPr="006E6042">
        <w:rPr>
          <w:rFonts w:ascii="Arial" w:hAnsi="Arial" w:cs="Arial"/>
          <w:b/>
          <w:i/>
          <w:sz w:val="20"/>
          <w:szCs w:val="20"/>
        </w:rPr>
        <w:t>Para más información:</w:t>
      </w:r>
      <w:r w:rsidRPr="006E6042">
        <w:rPr>
          <w:rFonts w:ascii="Arial" w:hAnsi="Arial" w:cs="Arial"/>
          <w:b/>
          <w:sz w:val="20"/>
          <w:szCs w:val="20"/>
        </w:rPr>
        <w:t xml:space="preserve"> </w:t>
      </w:r>
      <w:r w:rsidR="007C3AD4">
        <w:rPr>
          <w:rFonts w:ascii="Arial" w:hAnsi="Arial" w:cs="Arial"/>
          <w:b/>
          <w:sz w:val="20"/>
          <w:szCs w:val="20"/>
        </w:rPr>
        <w:t>www.masteremergencias.com</w:t>
      </w:r>
    </w:p>
    <w:p w:rsidR="003B50B7" w:rsidRPr="000574A6" w:rsidRDefault="003B50B7" w:rsidP="006E6042">
      <w:pPr>
        <w:rPr>
          <w:rFonts w:ascii="Arial" w:hAnsi="Arial" w:cs="Arial"/>
          <w:b/>
          <w:color w:val="000000"/>
          <w:sz w:val="20"/>
          <w:szCs w:val="20"/>
        </w:rPr>
      </w:pPr>
      <w:r w:rsidRPr="000574A6">
        <w:rPr>
          <w:rFonts w:ascii="Arial" w:hAnsi="Arial" w:cs="Arial"/>
          <w:b/>
          <w:i/>
          <w:color w:val="000000"/>
          <w:sz w:val="20"/>
          <w:szCs w:val="20"/>
        </w:rPr>
        <w:t>Twitter o Facebook:</w:t>
      </w:r>
      <w:r w:rsidRPr="003B50B7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1110E6">
        <w:rPr>
          <w:rFonts w:ascii="Arial" w:hAnsi="Arial" w:cs="Arial"/>
          <w:color w:val="000000"/>
          <w:sz w:val="20"/>
          <w:szCs w:val="20"/>
        </w:rPr>
        <w:t>(</w:t>
      </w:r>
      <w:r w:rsidRPr="001110E6">
        <w:rPr>
          <w:rFonts w:ascii="Arial" w:hAnsi="Arial" w:cs="Arial"/>
          <w:color w:val="4472C4"/>
          <w:sz w:val="20"/>
          <w:szCs w:val="20"/>
        </w:rPr>
        <w:t>del curso, si se aplica</w:t>
      </w:r>
      <w:r w:rsidRPr="001110E6">
        <w:rPr>
          <w:rFonts w:ascii="Arial" w:hAnsi="Arial" w:cs="Arial"/>
          <w:color w:val="000000"/>
          <w:sz w:val="20"/>
          <w:szCs w:val="20"/>
        </w:rPr>
        <w:t>)</w:t>
      </w:r>
    </w:p>
    <w:p w:rsidR="006E6042" w:rsidRDefault="006E6042" w:rsidP="003C6F03">
      <w:pPr>
        <w:rPr>
          <w:rFonts w:ascii="Arial" w:hAnsi="Arial" w:cs="Arial"/>
          <w:b/>
          <w:sz w:val="20"/>
          <w:szCs w:val="20"/>
        </w:rPr>
      </w:pPr>
    </w:p>
    <w:p w:rsidR="00487B2F" w:rsidRDefault="00487B2F" w:rsidP="003C6F03">
      <w:pPr>
        <w:rPr>
          <w:rFonts w:ascii="Arial" w:hAnsi="Arial" w:cs="Arial"/>
          <w:b/>
          <w:sz w:val="20"/>
          <w:szCs w:val="20"/>
        </w:rPr>
      </w:pPr>
    </w:p>
    <w:p w:rsidR="003F5E5F" w:rsidRPr="003F5E5F" w:rsidRDefault="003F5E5F" w:rsidP="003F5E5F">
      <w:pPr>
        <w:jc w:val="right"/>
        <w:rPr>
          <w:rFonts w:ascii="Arial" w:hAnsi="Arial" w:cs="Arial"/>
          <w:color w:val="2E74B5"/>
          <w:sz w:val="20"/>
          <w:szCs w:val="20"/>
        </w:rPr>
      </w:pPr>
      <w:r w:rsidRPr="003F5E5F">
        <w:rPr>
          <w:rFonts w:ascii="Arial" w:hAnsi="Arial" w:cs="Arial"/>
          <w:color w:val="2E74B5"/>
          <w:sz w:val="20"/>
          <w:szCs w:val="20"/>
        </w:rPr>
        <w:t>Los campos con indicaciones en azul pueden no aparecer si no se aplican</w:t>
      </w:r>
    </w:p>
    <w:p w:rsidR="00B854D1" w:rsidRDefault="00B854D1" w:rsidP="003C6F03">
      <w:pPr>
        <w:rPr>
          <w:rFonts w:ascii="Arial" w:hAnsi="Arial" w:cs="Arial"/>
          <w:b/>
          <w:sz w:val="20"/>
          <w:szCs w:val="20"/>
        </w:rPr>
      </w:pPr>
    </w:p>
    <w:p w:rsidR="00B854D1" w:rsidRDefault="00B854D1" w:rsidP="003C6F03">
      <w:pPr>
        <w:rPr>
          <w:rFonts w:ascii="Arial" w:hAnsi="Arial" w:cs="Arial"/>
          <w:b/>
          <w:sz w:val="20"/>
          <w:szCs w:val="20"/>
        </w:rPr>
      </w:pPr>
    </w:p>
    <w:p w:rsidR="00487B2F" w:rsidRDefault="00487B2F" w:rsidP="00487B2F">
      <w:pPr>
        <w:rPr>
          <w:rFonts w:ascii="Arial" w:hAnsi="Arial" w:cs="Arial"/>
          <w:b/>
          <w:color w:val="538135"/>
          <w:sz w:val="20"/>
          <w:szCs w:val="20"/>
          <w:lang w:eastAsia="es-ES_tradnl"/>
        </w:rPr>
      </w:pPr>
      <w:r w:rsidRPr="002E4763">
        <w:rPr>
          <w:rFonts w:ascii="Arial" w:hAnsi="Arial" w:cs="Arial"/>
          <w:b/>
          <w:color w:val="538135"/>
          <w:sz w:val="20"/>
          <w:szCs w:val="20"/>
          <w:lang w:eastAsia="es-ES_tradnl"/>
        </w:rPr>
        <w:t xml:space="preserve">Contacto para la elaboración </w:t>
      </w:r>
      <w:r w:rsidR="002E4763" w:rsidRPr="002E4763">
        <w:rPr>
          <w:rFonts w:ascii="Arial" w:hAnsi="Arial" w:cs="Arial"/>
          <w:b/>
          <w:color w:val="538135"/>
          <w:sz w:val="20"/>
          <w:szCs w:val="20"/>
          <w:lang w:eastAsia="es-ES_tradnl"/>
        </w:rPr>
        <w:t xml:space="preserve">de </w:t>
      </w:r>
      <w:r w:rsidR="005D356C" w:rsidRPr="002E4763">
        <w:rPr>
          <w:rFonts w:ascii="Arial" w:hAnsi="Arial" w:cs="Arial"/>
          <w:b/>
          <w:color w:val="538135"/>
          <w:sz w:val="20"/>
          <w:szCs w:val="20"/>
          <w:lang w:eastAsia="es-ES_tradnl"/>
        </w:rPr>
        <w:t>la ficha (esta información no figuraría en el díptico</w:t>
      </w:r>
      <w:r w:rsidR="00B854D1" w:rsidRPr="002E4763">
        <w:rPr>
          <w:rFonts w:ascii="Arial" w:hAnsi="Arial" w:cs="Arial"/>
          <w:b/>
          <w:color w:val="538135"/>
          <w:sz w:val="20"/>
          <w:szCs w:val="20"/>
          <w:lang w:eastAsia="es-ES_tradnl"/>
        </w:rPr>
        <w:t>)</w:t>
      </w:r>
    </w:p>
    <w:p w:rsidR="003B50B7" w:rsidRPr="002E4763" w:rsidRDefault="003B50B7" w:rsidP="00487B2F">
      <w:pPr>
        <w:rPr>
          <w:rFonts w:ascii="Arial" w:hAnsi="Arial" w:cs="Arial"/>
          <w:b/>
          <w:color w:val="538135"/>
          <w:sz w:val="20"/>
          <w:szCs w:val="20"/>
          <w:lang w:eastAsia="es-ES_tradnl"/>
        </w:rPr>
      </w:pPr>
    </w:p>
    <w:p w:rsidR="003B50B7" w:rsidRPr="000574A6" w:rsidRDefault="003B50B7" w:rsidP="00487B2F">
      <w:pPr>
        <w:pStyle w:val="Prrafodelista"/>
        <w:numPr>
          <w:ilvl w:val="0"/>
          <w:numId w:val="2"/>
        </w:numPr>
        <w:rPr>
          <w:rFonts w:ascii="Arial" w:hAnsi="Arial" w:cs="Arial"/>
          <w:color w:val="538135"/>
          <w:sz w:val="20"/>
          <w:szCs w:val="20"/>
          <w:lang w:eastAsia="es-ES_tradnl"/>
        </w:rPr>
      </w:pPr>
      <w:r w:rsidRPr="000574A6">
        <w:rPr>
          <w:rFonts w:ascii="Arial" w:hAnsi="Arial" w:cs="Arial"/>
          <w:color w:val="538135"/>
          <w:sz w:val="20"/>
          <w:szCs w:val="20"/>
          <w:lang w:eastAsia="es-ES_tradnl"/>
        </w:rPr>
        <w:t>Nombre y apellidos</w:t>
      </w:r>
      <w:r w:rsidR="000574A6" w:rsidRPr="000574A6">
        <w:rPr>
          <w:rFonts w:ascii="Arial" w:hAnsi="Arial" w:cs="Arial"/>
          <w:color w:val="538135"/>
          <w:sz w:val="20"/>
          <w:szCs w:val="20"/>
          <w:lang w:eastAsia="es-ES_tradnl"/>
        </w:rPr>
        <w:t>:</w:t>
      </w:r>
      <w:r w:rsidR="007C3AD4">
        <w:rPr>
          <w:rFonts w:ascii="Arial" w:hAnsi="Arial" w:cs="Arial"/>
          <w:color w:val="538135"/>
          <w:sz w:val="20"/>
          <w:szCs w:val="20"/>
          <w:lang w:eastAsia="es-ES_tradnl"/>
        </w:rPr>
        <w:t xml:space="preserve"> Francisco del Río Gallegos</w:t>
      </w:r>
    </w:p>
    <w:p w:rsidR="00487B2F" w:rsidRPr="002E4763" w:rsidRDefault="00487B2F" w:rsidP="00487B2F">
      <w:pPr>
        <w:pStyle w:val="Prrafodelista"/>
        <w:numPr>
          <w:ilvl w:val="0"/>
          <w:numId w:val="2"/>
        </w:numPr>
        <w:rPr>
          <w:rFonts w:ascii="Arial" w:hAnsi="Arial" w:cs="Arial"/>
          <w:color w:val="538135"/>
          <w:sz w:val="20"/>
          <w:szCs w:val="20"/>
          <w:lang w:eastAsia="es-ES_tradnl"/>
        </w:rPr>
      </w:pPr>
      <w:r w:rsidRPr="002E4763">
        <w:rPr>
          <w:rFonts w:ascii="Arial" w:hAnsi="Arial" w:cs="Arial"/>
          <w:color w:val="538135"/>
          <w:sz w:val="20"/>
          <w:szCs w:val="20"/>
          <w:lang w:eastAsia="es-ES_tradnl"/>
        </w:rPr>
        <w:t>Teléfono:</w:t>
      </w:r>
      <w:r w:rsidR="007C3AD4">
        <w:rPr>
          <w:rFonts w:ascii="Arial" w:hAnsi="Arial" w:cs="Arial"/>
          <w:color w:val="538135"/>
          <w:sz w:val="20"/>
          <w:szCs w:val="20"/>
          <w:lang w:eastAsia="es-ES_tradnl"/>
        </w:rPr>
        <w:t>660 30 18 40</w:t>
      </w:r>
    </w:p>
    <w:p w:rsidR="00487B2F" w:rsidRPr="002E4763" w:rsidRDefault="00487B2F" w:rsidP="00487B2F">
      <w:pPr>
        <w:pStyle w:val="Prrafodelista"/>
        <w:numPr>
          <w:ilvl w:val="0"/>
          <w:numId w:val="2"/>
        </w:numPr>
        <w:rPr>
          <w:rFonts w:ascii="Arial" w:hAnsi="Arial" w:cs="Arial"/>
          <w:color w:val="538135"/>
          <w:sz w:val="20"/>
          <w:szCs w:val="20"/>
          <w:lang w:eastAsia="es-ES_tradnl"/>
        </w:rPr>
      </w:pPr>
      <w:r w:rsidRPr="002E4763">
        <w:rPr>
          <w:rFonts w:ascii="Arial" w:hAnsi="Arial" w:cs="Arial"/>
          <w:color w:val="538135"/>
          <w:sz w:val="20"/>
          <w:szCs w:val="20"/>
          <w:lang w:eastAsia="es-ES_tradnl"/>
        </w:rPr>
        <w:t>Correo electrónico:</w:t>
      </w:r>
      <w:r w:rsidR="007C3AD4">
        <w:rPr>
          <w:rFonts w:ascii="Arial" w:hAnsi="Arial" w:cs="Arial"/>
          <w:color w:val="538135"/>
          <w:sz w:val="20"/>
          <w:szCs w:val="20"/>
          <w:lang w:eastAsia="es-ES_tradnl"/>
        </w:rPr>
        <w:t xml:space="preserve"> franciscojose.rio@salud.madrid.org</w:t>
      </w:r>
    </w:p>
    <w:p w:rsidR="00487B2F" w:rsidRPr="00881421" w:rsidRDefault="00487B2F" w:rsidP="003C6F03">
      <w:pPr>
        <w:rPr>
          <w:rFonts w:ascii="Arial" w:hAnsi="Arial" w:cs="Arial"/>
          <w:b/>
          <w:sz w:val="20"/>
          <w:szCs w:val="20"/>
        </w:rPr>
      </w:pPr>
    </w:p>
    <w:sectPr w:rsidR="00487B2F" w:rsidRPr="00881421" w:rsidSect="00702F0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D68"/>
    <w:multiLevelType w:val="hybridMultilevel"/>
    <w:tmpl w:val="68226B16"/>
    <w:lvl w:ilvl="0" w:tplc="A334A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C5A1D"/>
    <w:multiLevelType w:val="hybridMultilevel"/>
    <w:tmpl w:val="B920765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372DED"/>
    <w:multiLevelType w:val="hybridMultilevel"/>
    <w:tmpl w:val="46F21712"/>
    <w:lvl w:ilvl="0" w:tplc="97369A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/>
  <w:rsids>
    <w:rsidRoot w:val="003C6F03"/>
    <w:rsid w:val="0003517C"/>
    <w:rsid w:val="000574A6"/>
    <w:rsid w:val="00082AEC"/>
    <w:rsid w:val="00096EBF"/>
    <w:rsid w:val="000A3627"/>
    <w:rsid w:val="000A4A9C"/>
    <w:rsid w:val="000B3A26"/>
    <w:rsid w:val="000C4684"/>
    <w:rsid w:val="000E5692"/>
    <w:rsid w:val="000F7835"/>
    <w:rsid w:val="001110E6"/>
    <w:rsid w:val="0011615B"/>
    <w:rsid w:val="001273BE"/>
    <w:rsid w:val="0016480A"/>
    <w:rsid w:val="00164820"/>
    <w:rsid w:val="001718F0"/>
    <w:rsid w:val="00176596"/>
    <w:rsid w:val="00181496"/>
    <w:rsid w:val="00182CD8"/>
    <w:rsid w:val="001834A7"/>
    <w:rsid w:val="00190017"/>
    <w:rsid w:val="001A0BCF"/>
    <w:rsid w:val="001A4A76"/>
    <w:rsid w:val="001A68C2"/>
    <w:rsid w:val="001B32F9"/>
    <w:rsid w:val="001C0DE9"/>
    <w:rsid w:val="001D5034"/>
    <w:rsid w:val="001E5866"/>
    <w:rsid w:val="001E5B7A"/>
    <w:rsid w:val="001F57B1"/>
    <w:rsid w:val="002020BE"/>
    <w:rsid w:val="002047D4"/>
    <w:rsid w:val="002121FB"/>
    <w:rsid w:val="00213209"/>
    <w:rsid w:val="00227AC4"/>
    <w:rsid w:val="0023255E"/>
    <w:rsid w:val="0024490D"/>
    <w:rsid w:val="002620DD"/>
    <w:rsid w:val="00280122"/>
    <w:rsid w:val="00283B97"/>
    <w:rsid w:val="002C56DC"/>
    <w:rsid w:val="002D1D4B"/>
    <w:rsid w:val="002E33EC"/>
    <w:rsid w:val="002E4763"/>
    <w:rsid w:val="002E6A62"/>
    <w:rsid w:val="002F0383"/>
    <w:rsid w:val="003040AB"/>
    <w:rsid w:val="00333ABC"/>
    <w:rsid w:val="00345D48"/>
    <w:rsid w:val="00383C83"/>
    <w:rsid w:val="00383FFD"/>
    <w:rsid w:val="00386FF0"/>
    <w:rsid w:val="00392026"/>
    <w:rsid w:val="00395DA0"/>
    <w:rsid w:val="003A2F55"/>
    <w:rsid w:val="003A4206"/>
    <w:rsid w:val="003B50B7"/>
    <w:rsid w:val="003B5F03"/>
    <w:rsid w:val="003B6D2C"/>
    <w:rsid w:val="003C3023"/>
    <w:rsid w:val="003C6F03"/>
    <w:rsid w:val="003E42E7"/>
    <w:rsid w:val="003F1CF7"/>
    <w:rsid w:val="003F5E5F"/>
    <w:rsid w:val="00413836"/>
    <w:rsid w:val="004218CA"/>
    <w:rsid w:val="00432F4A"/>
    <w:rsid w:val="004603ED"/>
    <w:rsid w:val="00463007"/>
    <w:rsid w:val="0048248E"/>
    <w:rsid w:val="00483AF4"/>
    <w:rsid w:val="00487B2F"/>
    <w:rsid w:val="00492288"/>
    <w:rsid w:val="0049370E"/>
    <w:rsid w:val="004A53D7"/>
    <w:rsid w:val="004C4EDE"/>
    <w:rsid w:val="004F2296"/>
    <w:rsid w:val="005002EF"/>
    <w:rsid w:val="00512FDD"/>
    <w:rsid w:val="005178AB"/>
    <w:rsid w:val="005438A3"/>
    <w:rsid w:val="00551616"/>
    <w:rsid w:val="00562C51"/>
    <w:rsid w:val="005933CC"/>
    <w:rsid w:val="00595EA6"/>
    <w:rsid w:val="005B131E"/>
    <w:rsid w:val="005D01C0"/>
    <w:rsid w:val="005D356C"/>
    <w:rsid w:val="005D596C"/>
    <w:rsid w:val="005D6DD2"/>
    <w:rsid w:val="00656C1E"/>
    <w:rsid w:val="006D1158"/>
    <w:rsid w:val="006D3602"/>
    <w:rsid w:val="006E6042"/>
    <w:rsid w:val="006F0DE3"/>
    <w:rsid w:val="00702F09"/>
    <w:rsid w:val="0071655E"/>
    <w:rsid w:val="00725B96"/>
    <w:rsid w:val="0072761B"/>
    <w:rsid w:val="00753FF1"/>
    <w:rsid w:val="00762689"/>
    <w:rsid w:val="00775C5A"/>
    <w:rsid w:val="00794A53"/>
    <w:rsid w:val="007B4B14"/>
    <w:rsid w:val="007B7E45"/>
    <w:rsid w:val="007C0867"/>
    <w:rsid w:val="007C3AD4"/>
    <w:rsid w:val="007C6C86"/>
    <w:rsid w:val="007C7022"/>
    <w:rsid w:val="007E169A"/>
    <w:rsid w:val="008015B6"/>
    <w:rsid w:val="00823900"/>
    <w:rsid w:val="008412DE"/>
    <w:rsid w:val="00850D10"/>
    <w:rsid w:val="008753B5"/>
    <w:rsid w:val="008758C7"/>
    <w:rsid w:val="00877E5D"/>
    <w:rsid w:val="00881421"/>
    <w:rsid w:val="00882E6C"/>
    <w:rsid w:val="00885650"/>
    <w:rsid w:val="008879D1"/>
    <w:rsid w:val="008A4903"/>
    <w:rsid w:val="008B478A"/>
    <w:rsid w:val="008E7E56"/>
    <w:rsid w:val="00902DE7"/>
    <w:rsid w:val="009064D8"/>
    <w:rsid w:val="00917398"/>
    <w:rsid w:val="00927B11"/>
    <w:rsid w:val="009426D9"/>
    <w:rsid w:val="00942A53"/>
    <w:rsid w:val="009573C6"/>
    <w:rsid w:val="00976833"/>
    <w:rsid w:val="009869D3"/>
    <w:rsid w:val="00986A7B"/>
    <w:rsid w:val="009A5759"/>
    <w:rsid w:val="009A60A2"/>
    <w:rsid w:val="009A6EF1"/>
    <w:rsid w:val="009B3BE6"/>
    <w:rsid w:val="009C6E5C"/>
    <w:rsid w:val="009D03D1"/>
    <w:rsid w:val="009F55B2"/>
    <w:rsid w:val="00A02446"/>
    <w:rsid w:val="00A04310"/>
    <w:rsid w:val="00A078DE"/>
    <w:rsid w:val="00A25D87"/>
    <w:rsid w:val="00A325ED"/>
    <w:rsid w:val="00A519C7"/>
    <w:rsid w:val="00A71ED7"/>
    <w:rsid w:val="00A740EC"/>
    <w:rsid w:val="00A76DB7"/>
    <w:rsid w:val="00AA0A5B"/>
    <w:rsid w:val="00AA5CFA"/>
    <w:rsid w:val="00AA78B9"/>
    <w:rsid w:val="00AB0EA2"/>
    <w:rsid w:val="00AB3482"/>
    <w:rsid w:val="00AB77CB"/>
    <w:rsid w:val="00AC40AF"/>
    <w:rsid w:val="00AE1398"/>
    <w:rsid w:val="00B20E0C"/>
    <w:rsid w:val="00B3107C"/>
    <w:rsid w:val="00B42485"/>
    <w:rsid w:val="00B854D1"/>
    <w:rsid w:val="00B8723C"/>
    <w:rsid w:val="00B94AF2"/>
    <w:rsid w:val="00BA7742"/>
    <w:rsid w:val="00BD5CC8"/>
    <w:rsid w:val="00BD63D7"/>
    <w:rsid w:val="00BE30B9"/>
    <w:rsid w:val="00C01093"/>
    <w:rsid w:val="00C058F3"/>
    <w:rsid w:val="00C15DE7"/>
    <w:rsid w:val="00C342B6"/>
    <w:rsid w:val="00C427A3"/>
    <w:rsid w:val="00C4630F"/>
    <w:rsid w:val="00C60E61"/>
    <w:rsid w:val="00C62CBA"/>
    <w:rsid w:val="00C63428"/>
    <w:rsid w:val="00C63CFE"/>
    <w:rsid w:val="00C8394D"/>
    <w:rsid w:val="00C912FA"/>
    <w:rsid w:val="00CC7E1C"/>
    <w:rsid w:val="00CD23E5"/>
    <w:rsid w:val="00CD2C15"/>
    <w:rsid w:val="00CE456F"/>
    <w:rsid w:val="00CE56DF"/>
    <w:rsid w:val="00CF328A"/>
    <w:rsid w:val="00D05FDD"/>
    <w:rsid w:val="00D20207"/>
    <w:rsid w:val="00D2551E"/>
    <w:rsid w:val="00D27B97"/>
    <w:rsid w:val="00D32C22"/>
    <w:rsid w:val="00D527D3"/>
    <w:rsid w:val="00D62609"/>
    <w:rsid w:val="00D7057C"/>
    <w:rsid w:val="00D731B1"/>
    <w:rsid w:val="00D81743"/>
    <w:rsid w:val="00DA6039"/>
    <w:rsid w:val="00DB6ECB"/>
    <w:rsid w:val="00DC1388"/>
    <w:rsid w:val="00DE30F4"/>
    <w:rsid w:val="00DE434A"/>
    <w:rsid w:val="00E31D2B"/>
    <w:rsid w:val="00E34AE1"/>
    <w:rsid w:val="00E445C4"/>
    <w:rsid w:val="00E82D16"/>
    <w:rsid w:val="00E97FBF"/>
    <w:rsid w:val="00EA549F"/>
    <w:rsid w:val="00EB0A36"/>
    <w:rsid w:val="00EC1A9F"/>
    <w:rsid w:val="00EC5A21"/>
    <w:rsid w:val="00EC739A"/>
    <w:rsid w:val="00ED18C2"/>
    <w:rsid w:val="00ED6C42"/>
    <w:rsid w:val="00ED78E3"/>
    <w:rsid w:val="00EE5114"/>
    <w:rsid w:val="00EE6377"/>
    <w:rsid w:val="00F06AC5"/>
    <w:rsid w:val="00F22793"/>
    <w:rsid w:val="00F411DC"/>
    <w:rsid w:val="00F4150B"/>
    <w:rsid w:val="00F47D60"/>
    <w:rsid w:val="00F501CA"/>
    <w:rsid w:val="00F60566"/>
    <w:rsid w:val="00F85582"/>
    <w:rsid w:val="00FA0B22"/>
    <w:rsid w:val="00FB19B5"/>
    <w:rsid w:val="00FB3FC2"/>
    <w:rsid w:val="00FD1B75"/>
    <w:rsid w:val="00FF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70E"/>
    <w:pPr>
      <w:spacing w:line="280" w:lineRule="exact"/>
    </w:pPr>
    <w:rPr>
      <w:rFonts w:ascii="Verdana" w:hAnsi="Verdan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87B2F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487B2F"/>
    <w:pPr>
      <w:spacing w:line="240" w:lineRule="auto"/>
      <w:ind w:left="720"/>
      <w:contextualSpacing/>
    </w:pPr>
    <w:rPr>
      <w:rFonts w:ascii="Calibri" w:eastAsia="Calibri" w:hAnsi="Calibri"/>
      <w:sz w:val="24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B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87B2F"/>
    <w:rPr>
      <w:rFonts w:ascii="Segoe UI" w:hAnsi="Segoe UI" w:cs="Segoe UI"/>
      <w:sz w:val="18"/>
      <w:szCs w:val="18"/>
    </w:rPr>
  </w:style>
  <w:style w:type="paragraph" w:styleId="Sangra2detindependiente">
    <w:name w:val="Body Text Indent 2"/>
    <w:basedOn w:val="Normal"/>
    <w:link w:val="Sangra2detindependienteCar"/>
    <w:rsid w:val="00181496"/>
    <w:pPr>
      <w:spacing w:line="240" w:lineRule="auto"/>
      <w:ind w:left="1410" w:hanging="1410"/>
    </w:pPr>
    <w:rPr>
      <w:rFonts w:ascii="Arial" w:hAnsi="Arial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81496"/>
    <w:rPr>
      <w:rFonts w:ascii="Arial" w:hAnsi="Arial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m.es/formacion-permanen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3938</CharactersWithSpaces>
  <SharedDoc>false</SharedDoc>
  <HLinks>
    <vt:vector size="6" baseType="variant">
      <vt:variant>
        <vt:i4>3604590</vt:i4>
      </vt:variant>
      <vt:variant>
        <vt:i4>0</vt:i4>
      </vt:variant>
      <vt:variant>
        <vt:i4>0</vt:i4>
      </vt:variant>
      <vt:variant>
        <vt:i4>5</vt:i4>
      </vt:variant>
      <vt:variant>
        <vt:lpwstr>http://www.ucm.es/formacion-permanente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Moreno</dc:creator>
  <cp:lastModifiedBy>user</cp:lastModifiedBy>
  <cp:revision>2</cp:revision>
  <cp:lastPrinted>2018-05-21T11:30:00Z</cp:lastPrinted>
  <dcterms:created xsi:type="dcterms:W3CDTF">2018-06-11T07:07:00Z</dcterms:created>
  <dcterms:modified xsi:type="dcterms:W3CDTF">2018-06-11T07:07:00Z</dcterms:modified>
</cp:coreProperties>
</file>